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9D407" w14:textId="77777777" w:rsidR="00862467" w:rsidRDefault="00862467" w:rsidP="00862467">
      <w:pPr>
        <w:spacing w:after="0" w:line="240" w:lineRule="auto"/>
        <w:jc w:val="right"/>
        <w:rPr>
          <w:rFonts w:ascii="Times New Roman" w:eastAsia="Times New Roman" w:hAnsi="Times New Roman" w:cs="Times New Roman"/>
          <w:b/>
        </w:rPr>
      </w:pPr>
    </w:p>
    <w:p w14:paraId="207A26B5" w14:textId="66D0BCDA" w:rsidR="00862467" w:rsidRPr="00B66DC4" w:rsidRDefault="00862467" w:rsidP="0086246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>Приложение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№ 1</w:t>
      </w:r>
    </w:p>
    <w:p w14:paraId="092BB790" w14:textId="77777777" w:rsidR="00862467" w:rsidRPr="00416863" w:rsidRDefault="00862467" w:rsidP="0086246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416863">
        <w:rPr>
          <w:rFonts w:ascii="Times New Roman" w:eastAsia="Times New Roman" w:hAnsi="Times New Roman" w:cs="Times New Roman"/>
          <w:sz w:val="20"/>
          <w:szCs w:val="20"/>
        </w:rPr>
        <w:t xml:space="preserve">к Положению </w:t>
      </w:r>
      <w:r w:rsidRPr="00416863">
        <w:rPr>
          <w:rFonts w:ascii="Times New Roman" w:eastAsia="Times New Roman" w:hAnsi="Times New Roman" w:cs="Times New Roman"/>
          <w:bCs/>
          <w:color w:val="151515"/>
          <w:sz w:val="20"/>
          <w:szCs w:val="20"/>
          <w:lang w:eastAsia="ru-RU"/>
        </w:rPr>
        <w:t xml:space="preserve">о проведении  </w:t>
      </w:r>
      <w:r w:rsidRPr="00416863">
        <w:rPr>
          <w:rFonts w:ascii="Times New Roman" w:hAnsi="Times New Roman" w:cs="Times New Roman"/>
          <w:sz w:val="20"/>
          <w:szCs w:val="20"/>
        </w:rPr>
        <w:t>конкурса</w:t>
      </w:r>
    </w:p>
    <w:p w14:paraId="6D2DBF90" w14:textId="77777777" w:rsidR="00862467" w:rsidRPr="00416863" w:rsidRDefault="00862467" w:rsidP="00862467">
      <w:pPr>
        <w:keepNext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416863">
        <w:rPr>
          <w:rFonts w:ascii="Times New Roman" w:hAnsi="Times New Roman" w:cs="Times New Roman"/>
          <w:sz w:val="20"/>
          <w:szCs w:val="20"/>
        </w:rPr>
        <w:t xml:space="preserve"> педагогического  мастерства  и творчества</w:t>
      </w:r>
    </w:p>
    <w:p w14:paraId="0F1AF69E" w14:textId="77777777" w:rsidR="00862467" w:rsidRPr="00416863" w:rsidRDefault="00862467" w:rsidP="00862467">
      <w:pPr>
        <w:keepNext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41686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«За безопасное детство»  </w:t>
      </w:r>
      <w:r w:rsidRPr="00416863">
        <w:rPr>
          <w:rFonts w:ascii="Times New Roman" w:hAnsi="Times New Roman" w:cs="Times New Roman"/>
          <w:sz w:val="20"/>
          <w:szCs w:val="20"/>
        </w:rPr>
        <w:t xml:space="preserve">среди педагогов </w:t>
      </w:r>
    </w:p>
    <w:p w14:paraId="1873D641" w14:textId="105DEB4A" w:rsidR="00862467" w:rsidRDefault="00862467" w:rsidP="00862467">
      <w:pPr>
        <w:keepNext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proofErr w:type="gramStart"/>
      <w:r w:rsidRPr="00416863">
        <w:rPr>
          <w:rFonts w:ascii="Times New Roman" w:hAnsi="Times New Roman" w:cs="Times New Roman"/>
          <w:sz w:val="20"/>
          <w:szCs w:val="20"/>
        </w:rPr>
        <w:t>ОУ  г.</w:t>
      </w:r>
      <w:proofErr w:type="gramEnd"/>
      <w:r w:rsidRPr="00416863">
        <w:rPr>
          <w:rFonts w:ascii="Times New Roman" w:hAnsi="Times New Roman" w:cs="Times New Roman"/>
          <w:sz w:val="20"/>
          <w:szCs w:val="20"/>
        </w:rPr>
        <w:t xml:space="preserve"> Мурманска</w:t>
      </w:r>
    </w:p>
    <w:p w14:paraId="7E183FC2" w14:textId="0352F96E" w:rsidR="00862467" w:rsidRDefault="00862467" w:rsidP="00862467">
      <w:pPr>
        <w:keepNext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1379F7E" w14:textId="6DEE76E5" w:rsidR="00862467" w:rsidRDefault="00862467" w:rsidP="00862467">
      <w:pPr>
        <w:keepNext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0542307" w14:textId="77777777" w:rsidR="00862467" w:rsidRPr="00416863" w:rsidRDefault="00862467" w:rsidP="00862467">
      <w:pPr>
        <w:keepNext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EEF40B3" w14:textId="77777777" w:rsidR="00862467" w:rsidRDefault="00862467" w:rsidP="0086246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B91D8A3" w14:textId="77777777" w:rsidR="00862467" w:rsidRDefault="00862467" w:rsidP="008624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16AF">
        <w:rPr>
          <w:rFonts w:ascii="Times New Roman" w:hAnsi="Times New Roman" w:cs="Times New Roman"/>
          <w:b/>
          <w:sz w:val="28"/>
          <w:szCs w:val="28"/>
        </w:rPr>
        <w:t>Заявка</w:t>
      </w:r>
    </w:p>
    <w:p w14:paraId="1530B53E" w14:textId="77777777" w:rsidR="00862467" w:rsidRDefault="00862467" w:rsidP="00862467">
      <w:pPr>
        <w:keepNext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0591">
        <w:rPr>
          <w:rFonts w:ascii="Times New Roman" w:hAnsi="Times New Roman" w:cs="Times New Roman"/>
          <w:b/>
          <w:sz w:val="28"/>
          <w:szCs w:val="28"/>
        </w:rPr>
        <w:t>на участие в конкурсе педагог</w:t>
      </w:r>
      <w:r>
        <w:rPr>
          <w:rFonts w:ascii="Times New Roman" w:hAnsi="Times New Roman" w:cs="Times New Roman"/>
          <w:b/>
          <w:sz w:val="28"/>
          <w:szCs w:val="28"/>
        </w:rPr>
        <w:t>ического мастерства и творчества</w:t>
      </w:r>
    </w:p>
    <w:p w14:paraId="08A5BEB4" w14:textId="77777777" w:rsidR="00862467" w:rsidRPr="008E1FD4" w:rsidRDefault="00862467" w:rsidP="00862467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E1F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«За безопасное детство»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E1FD4">
        <w:rPr>
          <w:rFonts w:ascii="Times New Roman" w:hAnsi="Times New Roman" w:cs="Times New Roman"/>
          <w:b/>
          <w:sz w:val="28"/>
          <w:szCs w:val="28"/>
        </w:rPr>
        <w:t>среди педагогов ОУ г. Мурманска</w:t>
      </w:r>
    </w:p>
    <w:p w14:paraId="5991B530" w14:textId="77777777" w:rsidR="00862467" w:rsidRPr="00950591" w:rsidRDefault="00862467" w:rsidP="0086246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5E0DC50" w14:textId="77777777" w:rsidR="00862467" w:rsidRPr="00950591" w:rsidRDefault="00862467" w:rsidP="0086246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21"/>
        <w:gridCol w:w="4308"/>
        <w:gridCol w:w="4516"/>
      </w:tblGrid>
      <w:tr w:rsidR="00862467" w14:paraId="7DDFAEA0" w14:textId="77777777" w:rsidTr="002230DD">
        <w:trPr>
          <w:trHeight w:val="759"/>
        </w:trPr>
        <w:tc>
          <w:tcPr>
            <w:tcW w:w="279" w:type="pct"/>
          </w:tcPr>
          <w:p w14:paraId="5E70B5CA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305" w:type="pct"/>
          </w:tcPr>
          <w:p w14:paraId="24FAE039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образовательной организации</w:t>
            </w:r>
          </w:p>
        </w:tc>
        <w:tc>
          <w:tcPr>
            <w:tcW w:w="2416" w:type="pct"/>
          </w:tcPr>
          <w:p w14:paraId="4778BC61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2467" w14:paraId="081E3DD1" w14:textId="77777777" w:rsidTr="002230DD">
        <w:trPr>
          <w:trHeight w:val="596"/>
        </w:trPr>
        <w:tc>
          <w:tcPr>
            <w:tcW w:w="279" w:type="pct"/>
          </w:tcPr>
          <w:p w14:paraId="093B24B8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305" w:type="pct"/>
          </w:tcPr>
          <w:p w14:paraId="3CFC4C3C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ФИО педагогического работника  </w:t>
            </w:r>
          </w:p>
        </w:tc>
        <w:tc>
          <w:tcPr>
            <w:tcW w:w="2416" w:type="pct"/>
          </w:tcPr>
          <w:p w14:paraId="360565C6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2467" w14:paraId="0B375D38" w14:textId="77777777" w:rsidTr="002230DD">
        <w:tc>
          <w:tcPr>
            <w:tcW w:w="279" w:type="pct"/>
          </w:tcPr>
          <w:p w14:paraId="0B362916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305" w:type="pct"/>
          </w:tcPr>
          <w:p w14:paraId="37D2E046" w14:textId="77777777" w:rsidR="00862467" w:rsidRPr="00AD2C0A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 в образовательной организации</w:t>
            </w:r>
          </w:p>
        </w:tc>
        <w:tc>
          <w:tcPr>
            <w:tcW w:w="2416" w:type="pct"/>
          </w:tcPr>
          <w:p w14:paraId="2FF2A882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2467" w14:paraId="0B501F8F" w14:textId="77777777" w:rsidTr="002230DD">
        <w:trPr>
          <w:trHeight w:val="755"/>
        </w:trPr>
        <w:tc>
          <w:tcPr>
            <w:tcW w:w="279" w:type="pct"/>
          </w:tcPr>
          <w:p w14:paraId="65FFE696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305" w:type="pct"/>
          </w:tcPr>
          <w:p w14:paraId="253E0001" w14:textId="77777777" w:rsidR="00862467" w:rsidRPr="00CF47C7" w:rsidRDefault="00862467" w:rsidP="002230D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F47C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Контактный телефон педагога, </w:t>
            </w:r>
          </w:p>
          <w:p w14:paraId="5692F556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7C7">
              <w:rPr>
                <w:rFonts w:ascii="Times New Roman" w:eastAsia="Calibri" w:hAnsi="Times New Roman" w:cs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2416" w:type="pct"/>
          </w:tcPr>
          <w:p w14:paraId="5EDACF50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2467" w14:paraId="3B2E4BD2" w14:textId="77777777" w:rsidTr="002230DD">
        <w:trPr>
          <w:trHeight w:val="525"/>
        </w:trPr>
        <w:tc>
          <w:tcPr>
            <w:tcW w:w="279" w:type="pct"/>
          </w:tcPr>
          <w:p w14:paraId="1BD76F38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305" w:type="pct"/>
          </w:tcPr>
          <w:p w14:paraId="32D268A6" w14:textId="77777777" w:rsidR="00862467" w:rsidRDefault="00862467" w:rsidP="002230D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151515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151515"/>
                <w:sz w:val="28"/>
                <w:szCs w:val="28"/>
                <w:lang w:eastAsia="ru-RU"/>
              </w:rPr>
              <w:t>Н</w:t>
            </w:r>
            <w:r w:rsidRPr="00B6596B">
              <w:rPr>
                <w:rFonts w:ascii="Times New Roman" w:eastAsia="Times New Roman" w:hAnsi="Times New Roman" w:cs="Times New Roman"/>
                <w:bCs/>
                <w:color w:val="151515"/>
                <w:sz w:val="28"/>
                <w:szCs w:val="28"/>
                <w:lang w:eastAsia="ru-RU"/>
              </w:rPr>
              <w:t>оминация</w:t>
            </w:r>
            <w:r>
              <w:rPr>
                <w:rFonts w:ascii="Times New Roman" w:eastAsia="Times New Roman" w:hAnsi="Times New Roman" w:cs="Times New Roman"/>
                <w:bCs/>
                <w:color w:val="151515"/>
                <w:sz w:val="28"/>
                <w:szCs w:val="28"/>
                <w:lang w:eastAsia="ru-RU"/>
              </w:rPr>
              <w:t xml:space="preserve"> </w:t>
            </w:r>
          </w:p>
          <w:p w14:paraId="4D056FB6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6" w:type="pct"/>
          </w:tcPr>
          <w:p w14:paraId="649B76ED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2467" w14:paraId="2B438440" w14:textId="77777777" w:rsidTr="002230DD">
        <w:trPr>
          <w:trHeight w:val="560"/>
        </w:trPr>
        <w:tc>
          <w:tcPr>
            <w:tcW w:w="279" w:type="pct"/>
          </w:tcPr>
          <w:p w14:paraId="7A1F9C70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305" w:type="pct"/>
          </w:tcPr>
          <w:p w14:paraId="29C17D22" w14:textId="77777777" w:rsidR="00862467" w:rsidRDefault="00862467" w:rsidP="00223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педагогического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(мероприятия)  </w:t>
            </w:r>
          </w:p>
          <w:p w14:paraId="7EEA5258" w14:textId="77777777" w:rsidR="00862467" w:rsidRDefault="00862467" w:rsidP="002230D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6" w:type="pct"/>
          </w:tcPr>
          <w:p w14:paraId="7E6607BB" w14:textId="77777777" w:rsidR="00862467" w:rsidRDefault="00862467" w:rsidP="002230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83553B4" w14:textId="77777777" w:rsidR="00862467" w:rsidRDefault="00862467" w:rsidP="0086246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DB0B5C">
        <w:rPr>
          <w:rFonts w:ascii="Times New Roman" w:hAnsi="Times New Roman" w:cs="Times New Roman"/>
          <w:sz w:val="24"/>
          <w:szCs w:val="24"/>
        </w:rPr>
        <w:t xml:space="preserve">аполняется </w:t>
      </w:r>
      <w:r>
        <w:rPr>
          <w:rFonts w:ascii="Times New Roman" w:hAnsi="Times New Roman" w:cs="Times New Roman"/>
          <w:sz w:val="24"/>
          <w:szCs w:val="24"/>
        </w:rPr>
        <w:t>в печатном виде</w:t>
      </w:r>
    </w:p>
    <w:p w14:paraId="10D91309" w14:textId="77777777" w:rsidR="00862467" w:rsidRPr="00DB0B5C" w:rsidRDefault="00862467" w:rsidP="0086246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E5E56F" w14:textId="77777777" w:rsidR="002337C2" w:rsidRDefault="002337C2"/>
    <w:sectPr w:rsidR="00233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467"/>
    <w:rsid w:val="002337C2"/>
    <w:rsid w:val="0086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B537B"/>
  <w15:chartTrackingRefBased/>
  <w15:docId w15:val="{AD285CD3-0F32-4F2A-91DA-F537AB73A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246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2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</cp:revision>
  <dcterms:created xsi:type="dcterms:W3CDTF">2025-11-23T10:41:00Z</dcterms:created>
  <dcterms:modified xsi:type="dcterms:W3CDTF">2025-11-23T10:42:00Z</dcterms:modified>
</cp:coreProperties>
</file>